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22" w:rsidRDefault="00504622" w:rsidP="00504622">
      <w:r>
        <w:t>20 февраля 2025 года в нашем детском саду прошел IX городской Фестиваль изобразительного творчества для дошкольников «Юные таланты».</w:t>
      </w:r>
    </w:p>
    <w:p w:rsidR="00504622" w:rsidRDefault="00504622" w:rsidP="00504622">
      <w:r>
        <w:t>Цель Фестиваля: раскрытие творческого потенциала воспитанников дошкольных образовательных организаций; выявление наиболее талантливых и ярких воспитанников; популяризация различных видов и направлений изобразительной творческой деятельности.</w:t>
      </w:r>
    </w:p>
    <w:p w:rsidR="00504622" w:rsidRDefault="00504622" w:rsidP="00504622">
      <w:r>
        <w:t>2025 год объявлен годом Защитника Отечества, в этом году мы будем отмечать 80-летие Победы в Великой Отечественной войне.</w:t>
      </w:r>
    </w:p>
    <w:p w:rsidR="00504622" w:rsidRDefault="00504622" w:rsidP="00504622">
      <w:r>
        <w:t>Тема Фестиваля – «Победа за нами!» посвящена тем, кто служит России, защищает её интересы и безопасность во все времена. Это и герои Великой Отечественной войны, и современные герои - участники специальной военной операции.</w:t>
      </w:r>
    </w:p>
    <w:p w:rsidR="00504622" w:rsidRDefault="00504622" w:rsidP="00504622">
      <w:r>
        <w:t>В Фестивале приняли участие 10 дошкольных учреждений МО Карпинск.</w:t>
      </w:r>
    </w:p>
    <w:p w:rsidR="00504622" w:rsidRDefault="00504622" w:rsidP="00504622">
      <w:r>
        <w:t>Участники Фестиваля выполняли задания по изобразительной деятельности: делали чеканку «Блокадная ласточка», лепили «Поезд победы», делали аппликацию «Поздравительная открытка ко Дню защитника Отечества», рисовали пожелание к «Оформлению окопной свечи» для военнослужащих СВО.</w:t>
      </w:r>
    </w:p>
    <w:p w:rsidR="00504622" w:rsidRDefault="00504622" w:rsidP="00504622">
      <w:r>
        <w:t>На фестивале дети приняли участие в акции по изготовлению окопной свечи для военнослужащих СВО «Огонек доброты». Это парафиновая свеча, которая горит в среднем 8 часов, она обогревает, освещает, не давая дыма. Эти свечи и поздравительные открытки ко Дню защитника Отечества мы отправим в зону СВО.</w:t>
      </w:r>
    </w:p>
    <w:p w:rsidR="00504622" w:rsidRDefault="00504622" w:rsidP="00504622">
      <w:r>
        <w:t>Во время Фестиваля работала онлайн-выставка, на которую каждая команда представила работу по изобразительному искусству по данной теме. Все рисунки были красивыми, необычными и очень трогательными, все детские сады проявили свою фантазию и творческие способности.</w:t>
      </w:r>
    </w:p>
    <w:p w:rsidR="00504622" w:rsidRDefault="00504622" w:rsidP="00504622">
      <w:r>
        <w:t>Победителей по итогам Фестиваля в каждой номинации определило независимое жюри.</w:t>
      </w:r>
    </w:p>
    <w:p w:rsidR="00504622" w:rsidRDefault="00504622" w:rsidP="00504622">
      <w:r>
        <w:t>Номинация «Изобразительное искусство»:</w:t>
      </w:r>
    </w:p>
    <w:p w:rsidR="00504622" w:rsidRDefault="00504622" w:rsidP="00504622">
      <w:r>
        <w:t xml:space="preserve">3 место – </w:t>
      </w:r>
      <w:proofErr w:type="spellStart"/>
      <w:r>
        <w:t>Златаслава</w:t>
      </w:r>
      <w:proofErr w:type="spellEnd"/>
      <w:r>
        <w:t xml:space="preserve"> Г. МАДОУ № 1</w:t>
      </w:r>
    </w:p>
    <w:p w:rsidR="00504622" w:rsidRDefault="00504622" w:rsidP="00504622">
      <w:r>
        <w:t>2 место – Вероника Ш., Пелагея Ж. МАДОУ «Умка»</w:t>
      </w:r>
    </w:p>
    <w:p w:rsidR="00504622" w:rsidRDefault="00504622" w:rsidP="00504622">
      <w:r>
        <w:t xml:space="preserve">1 место – </w:t>
      </w:r>
      <w:proofErr w:type="spellStart"/>
      <w:r>
        <w:t>Есения</w:t>
      </w:r>
      <w:proofErr w:type="spellEnd"/>
      <w:r>
        <w:t xml:space="preserve"> А. МАДОУ № 4</w:t>
      </w:r>
    </w:p>
    <w:p w:rsidR="00504622" w:rsidRDefault="00504622" w:rsidP="00504622">
      <w:r>
        <w:t>Номинация «Командное первенство»:</w:t>
      </w:r>
    </w:p>
    <w:p w:rsidR="00504622" w:rsidRDefault="00504622" w:rsidP="00504622">
      <w:r>
        <w:t>3 место – МАДОУ № 25 и МАОУ СОШ детский сад № 24</w:t>
      </w:r>
    </w:p>
    <w:p w:rsidR="00504622" w:rsidRDefault="00504622" w:rsidP="00504622">
      <w:r>
        <w:t>2 место – МАДОУ № 1</w:t>
      </w:r>
    </w:p>
    <w:p w:rsidR="00504622" w:rsidRDefault="00504622" w:rsidP="00504622">
      <w:r>
        <w:t>1 место (Победитель) – МАДОУ № 2</w:t>
      </w:r>
    </w:p>
    <w:p w:rsidR="00504622" w:rsidRDefault="00504622" w:rsidP="00504622"/>
    <w:p w:rsidR="00504622" w:rsidRDefault="00504622" w:rsidP="00504622">
      <w:r>
        <w:t>Мы поздравляем победителей и благодарим всех воспитанников</w:t>
      </w:r>
    </w:p>
    <w:p w:rsidR="00504622" w:rsidRDefault="00504622" w:rsidP="00504622">
      <w:r>
        <w:t>и педагогов ДОО за участие в Фестивале!</w:t>
      </w:r>
    </w:p>
    <w:p w:rsidR="00504622" w:rsidRDefault="00504622" w:rsidP="00504622">
      <w:r>
        <w:t>Мы верим, что победа будет за нами!</w:t>
      </w:r>
    </w:p>
    <w:p w:rsidR="00504622" w:rsidRDefault="00504622" w:rsidP="00504622">
      <w:r>
        <w:t>А наши воспитанники еще не раз порадуют своими талантами.</w:t>
      </w:r>
    </w:p>
    <w:p w:rsidR="005A3CE0" w:rsidRDefault="00504622" w:rsidP="00504622">
      <w:r>
        <w:t>Ждем вновь к себе в гости в следующем году!</w:t>
      </w:r>
      <w:bookmarkStart w:id="0" w:name="_GoBack"/>
      <w:bookmarkEnd w:id="0"/>
    </w:p>
    <w:sectPr w:rsidR="005A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22"/>
    <w:rsid w:val="00504622"/>
    <w:rsid w:val="005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B4FBA-3B8E-42CD-BC7F-9B82AEF1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>HP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2025-03-24T11:32:00Z</dcterms:created>
  <dcterms:modified xsi:type="dcterms:W3CDTF">2025-03-24T11:33:00Z</dcterms:modified>
</cp:coreProperties>
</file>