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82" w:rsidRPr="00CD0B82" w:rsidRDefault="00CD0B82" w:rsidP="00CD0B82">
      <w:pPr>
        <w:shd w:val="clear" w:color="auto" w:fill="FFFFFF"/>
        <w:spacing w:after="0" w:line="330" w:lineRule="atLeast"/>
        <w:jc w:val="center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«Неделя экспериментирования»</w:t>
      </w:r>
    </w:p>
    <w:p w:rsidR="00CD0B82" w:rsidRPr="00CD0B82" w:rsidRDefault="00CD0B82" w:rsidP="00CD0B82">
      <w:pPr>
        <w:shd w:val="clear" w:color="auto" w:fill="FFFFFF"/>
        <w:spacing w:after="0" w:line="330" w:lineRule="atLeast"/>
        <w:jc w:val="center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 подготовительной группе № 5 «Гномики»</w:t>
      </w:r>
    </w:p>
    <w:p w:rsidR="00CD0B82" w:rsidRPr="00CD0B82" w:rsidRDefault="00CD0B82" w:rsidP="00CD0B82">
      <w:pPr>
        <w:shd w:val="clear" w:color="auto" w:fill="FFFFFF"/>
        <w:spacing w:after="0" w:line="420" w:lineRule="atLeast"/>
        <w:jc w:val="center"/>
        <w:outlineLvl w:val="2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CD0B82" w:rsidRPr="00CD0B82" w:rsidRDefault="00CD0B82" w:rsidP="00CD0B82">
      <w:pPr>
        <w:shd w:val="clear" w:color="auto" w:fill="FFFFFF"/>
        <w:spacing w:after="0" w:line="330" w:lineRule="atLeast"/>
        <w:ind w:firstLine="708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детском саду завершилась увлекательная неделя экспериментирования в подготовительной группе № 5 «Гномики». Это мероприятие стало настоящим праздником науки и открытий для детей.</w:t>
      </w:r>
    </w:p>
    <w:p w:rsidR="00CD0B82" w:rsidRPr="00CD0B82" w:rsidRDefault="00CD0B82" w:rsidP="00CD0B82">
      <w:p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Цель мероприятия: привлечь внимание детей к экспериментированию как виду познавательной деятельности; научить проводить несложные опыты с использованием подручных материалов; развить умения рассуждать, анализировать, делать выводы и объяснять явления с научной точки зрения.</w:t>
      </w:r>
    </w:p>
    <w:p w:rsidR="00CD0B82" w:rsidRPr="00CD0B82" w:rsidRDefault="00CD0B82" w:rsidP="00CD0B82">
      <w:p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Что получили дети в процессе: возможность удовлетворить естественную любознательность; ответы на волнующие вопросы («Почему?», «Зачем?», «Как?», «Что будет, если?»); опыт роли учёного, исследователя и первооткрывателя.</w:t>
      </w:r>
    </w:p>
    <w:p w:rsidR="00CD0B82" w:rsidRPr="00CD0B82" w:rsidRDefault="00CD0B82" w:rsidP="00CD0B82">
      <w:p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 Проведённые опыты: «Вулкан» - имитация извержения вулкана с помощью химических реакций (обычно используют соду и уксус). Надувание шариков - эксперименты с газами, возможно, с использованием реакций, выделяющих углекислый газ. Выращивание кристаллов - наблюдение за процессом кристаллизации веществ (например, соли или сахара). «Лава</w:t>
      </w: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noBreakHyphen/>
        <w:t>лампа» - опыт с жидкостями разной плотности и реакцией, создающей эффект «лавы» (обычно используют воду, масло, пищевой краситель и шипучие таблетки). «Живая вода» - возможно, опыты, демонстрирующие свойства воды (например, капиллярный эффект, поверхностное натяжение или фильтрацию). «Волшебная вода» - наблюдаем очень красивую картину: жидкости соприкасаются, но не смешиваются (разве что совсем чуть-чуть, на границе). А ведь и то и другое - вода. Горячая вода имеет меньшую плотность, чем холодная, поэтому они и не смешиваются.</w:t>
      </w:r>
    </w:p>
    <w:p w:rsidR="00CD0B82" w:rsidRPr="00CD0B82" w:rsidRDefault="00CD0B82" w:rsidP="00CD0B82">
      <w:p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</w:t>
      </w: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Итоги недели: у детей расширились представления об окружающем мире. Развились навыки наблюдения, анализа и логического мышления. Укрепился интерес к познанию через практическую деятельность. Сформировалось умение работать в команде и следовать инструкциям.</w:t>
      </w:r>
    </w:p>
    <w:p w:rsidR="00CD0B82" w:rsidRPr="00CD0B82" w:rsidRDefault="00CD0B82" w:rsidP="00CD0B82">
      <w:pPr>
        <w:shd w:val="clear" w:color="auto" w:fill="FFFFFF"/>
        <w:spacing w:after="0" w:line="330" w:lineRule="atLeast"/>
        <w:jc w:val="both"/>
        <w:outlineLvl w:val="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D0B82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Эти занятия не только расширил кругозор детей, но и подарили им радость открытий и познания окружающего мира. Надеемся, что такой опыт вдохновит их на дальнейшие научные эксперименты!</w:t>
      </w:r>
    </w:p>
    <w:p w:rsidR="000D4DBB" w:rsidRDefault="000D4DBB">
      <w:bookmarkStart w:id="0" w:name="_GoBack"/>
      <w:bookmarkEnd w:id="0"/>
    </w:p>
    <w:sectPr w:rsidR="000D4D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82"/>
    <w:rsid w:val="000D4DBB"/>
    <w:rsid w:val="00CD0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B163"/>
  <w15:chartTrackingRefBased/>
  <w15:docId w15:val="{F4ABDA43-511E-46BE-BD15-C464DAB3F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0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1771</Characters>
  <Application>Microsoft Office Word</Application>
  <DocSecurity>0</DocSecurity>
  <Lines>14</Lines>
  <Paragraphs>4</Paragraphs>
  <ScaleCrop>false</ScaleCrop>
  <Company>HP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2026-03-25T02:23:00Z</dcterms:created>
  <dcterms:modified xsi:type="dcterms:W3CDTF">2026-03-25T02:23:00Z</dcterms:modified>
</cp:coreProperties>
</file>