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5B" w:rsidRPr="00487A8A" w:rsidRDefault="00321AD0" w:rsidP="00321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8A">
        <w:rPr>
          <w:rFonts w:ascii="Times New Roman" w:hAnsi="Times New Roman" w:cs="Times New Roman"/>
          <w:b/>
          <w:sz w:val="28"/>
          <w:szCs w:val="28"/>
        </w:rPr>
        <w:t>День памяти и скорби</w:t>
      </w:r>
      <w:bookmarkStart w:id="0" w:name="_GoBack"/>
      <w:bookmarkEnd w:id="0"/>
    </w:p>
    <w:p w:rsidR="00321AD0" w:rsidRPr="00321AD0" w:rsidRDefault="00321AD0" w:rsidP="00721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1AD0">
        <w:rPr>
          <w:rFonts w:ascii="Times New Roman" w:hAnsi="Times New Roman" w:cs="Times New Roman"/>
          <w:sz w:val="28"/>
          <w:szCs w:val="28"/>
        </w:rPr>
        <w:t xml:space="preserve"> старшей группе прошла </w:t>
      </w:r>
      <w:r w:rsidR="005C697C" w:rsidRPr="00321AD0">
        <w:rPr>
          <w:rFonts w:ascii="Times New Roman" w:hAnsi="Times New Roman" w:cs="Times New Roman"/>
          <w:sz w:val="28"/>
          <w:szCs w:val="28"/>
        </w:rPr>
        <w:t>тематическая неделя,</w:t>
      </w:r>
      <w:r w:rsidRPr="00321AD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свящённая дню памяти и скорби. Д</w:t>
      </w:r>
      <w:r w:rsidRPr="00321AD0">
        <w:rPr>
          <w:rFonts w:ascii="Times New Roman" w:hAnsi="Times New Roman" w:cs="Times New Roman"/>
          <w:sz w:val="28"/>
          <w:szCs w:val="28"/>
        </w:rPr>
        <w:t>ети познакомились с историей Великой отечественной войны через художественное слово. Вместе с детьми читали рассказы и стихи известных советских писателей и поэтов, среди которых особое место заняли произведения Сергея Алексеева, Михаила Светлова и Александра Твардовского. Дети слушали внимательно, задавая уточняющие вопросы, чтобы лучше понять переживания людей тех лет. Рассматривали сюжетные картинки в произведениях художников.</w:t>
      </w:r>
    </w:p>
    <w:p w:rsidR="00321AD0" w:rsidRPr="005C697C" w:rsidRDefault="00321AD0" w:rsidP="00721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D0">
        <w:rPr>
          <w:rFonts w:ascii="Times New Roman" w:hAnsi="Times New Roman" w:cs="Times New Roman"/>
          <w:sz w:val="28"/>
          <w:szCs w:val="28"/>
        </w:rPr>
        <w:t xml:space="preserve">Изучили символы победы. Ребята узнали о значении георгиевской ленты, Красной звезды и медали «За отвагу». Затем дети создавали «Свечу памяти», выражая свою благодарность ветеранам. </w:t>
      </w:r>
      <w:r w:rsidRPr="005C697C">
        <w:rPr>
          <w:rFonts w:ascii="Times New Roman" w:hAnsi="Times New Roman" w:cs="Times New Roman"/>
          <w:sz w:val="28"/>
          <w:szCs w:val="28"/>
        </w:rPr>
        <w:t xml:space="preserve">Сделали </w:t>
      </w:r>
      <w:r w:rsidR="005C697C" w:rsidRPr="005C697C">
        <w:rPr>
          <w:rFonts w:ascii="Times New Roman" w:hAnsi="Times New Roman" w:cs="Times New Roman"/>
          <w:sz w:val="28"/>
          <w:szCs w:val="28"/>
        </w:rPr>
        <w:t>стенгазету</w:t>
      </w:r>
      <w:r w:rsidRPr="005C697C">
        <w:rPr>
          <w:rFonts w:ascii="Times New Roman" w:hAnsi="Times New Roman" w:cs="Times New Roman"/>
          <w:sz w:val="28"/>
          <w:szCs w:val="28"/>
        </w:rPr>
        <w:t xml:space="preserve">, где отобразили </w:t>
      </w:r>
      <w:r w:rsidR="005C697C" w:rsidRPr="005C697C">
        <w:rPr>
          <w:rFonts w:ascii="Times New Roman" w:hAnsi="Times New Roman" w:cs="Times New Roman"/>
          <w:sz w:val="28"/>
          <w:szCs w:val="28"/>
        </w:rPr>
        <w:t>памятники нашего города,</w:t>
      </w:r>
      <w:r w:rsidRPr="005C697C">
        <w:rPr>
          <w:rFonts w:ascii="Times New Roman" w:hAnsi="Times New Roman" w:cs="Times New Roman"/>
          <w:sz w:val="28"/>
          <w:szCs w:val="28"/>
        </w:rPr>
        <w:t xml:space="preserve"> приуроченные этому страшному дню,</w:t>
      </w:r>
      <w:r w:rsidRPr="005C697C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="005C697C">
        <w:rPr>
          <w:rFonts w:ascii="Times New Roman" w:hAnsi="Times New Roman" w:cs="Times New Roman"/>
          <w:sz w:val="28"/>
          <w:szCs w:val="28"/>
        </w:rPr>
        <w:t>словно застывшее во времени, предстают монументы, каждый из которых – безмолвный свидетель героизма и трагедии ВОВ. Каждый год в День Победы сюда приходят ветераны, молодежь, жители города, чтобы почтить память павших минутой молчания. Наша стенгазета – это дань памяти героям, чьи имена навсегда вписаны в историю нашего города и всей страны.</w:t>
      </w:r>
    </w:p>
    <w:p w:rsidR="005C697C" w:rsidRDefault="005C697C" w:rsidP="00721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D325B">
        <w:rPr>
          <w:rFonts w:ascii="Times New Roman" w:hAnsi="Times New Roman" w:cs="Times New Roman"/>
          <w:sz w:val="28"/>
          <w:szCs w:val="28"/>
        </w:rPr>
        <w:t>Завершил</w:t>
      </w:r>
      <w:r w:rsidR="007219CF">
        <w:rPr>
          <w:rFonts w:ascii="Times New Roman" w:hAnsi="Times New Roman" w:cs="Times New Roman"/>
          <w:sz w:val="28"/>
          <w:szCs w:val="28"/>
        </w:rPr>
        <w:t>ась насыщенная неделя</w:t>
      </w:r>
      <w:r w:rsidRPr="004D325B">
        <w:rPr>
          <w:rFonts w:ascii="Times New Roman" w:hAnsi="Times New Roman" w:cs="Times New Roman"/>
          <w:sz w:val="28"/>
          <w:szCs w:val="28"/>
        </w:rPr>
        <w:t xml:space="preserve"> </w:t>
      </w:r>
      <w:r w:rsidR="007219CF">
        <w:rPr>
          <w:rFonts w:ascii="Times New Roman" w:hAnsi="Times New Roman" w:cs="Times New Roman"/>
          <w:sz w:val="28"/>
          <w:szCs w:val="28"/>
        </w:rPr>
        <w:t>«Викториной ко Дню памяти». Такая викторина позволила создать атмосферу сопричастности и глубокого осознания значимости Дня памяти.</w:t>
      </w:r>
    </w:p>
    <w:p w:rsidR="007219CF" w:rsidRDefault="007219CF" w:rsidP="00721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D325B">
        <w:rPr>
          <w:rFonts w:ascii="Times New Roman" w:hAnsi="Times New Roman" w:cs="Times New Roman"/>
          <w:sz w:val="28"/>
          <w:szCs w:val="28"/>
        </w:rPr>
        <w:t>ематическая неделя помогла сформировать у воспитанников чувства гордости за героев Отечества, уважения к историческому наследию и понимания ценности мира.</w:t>
      </w:r>
    </w:p>
    <w:p w:rsidR="00487A8A" w:rsidRPr="004D325B" w:rsidRDefault="00487A8A" w:rsidP="00487A8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Алексеевна Ш.</w:t>
      </w:r>
    </w:p>
    <w:p w:rsidR="005C697C" w:rsidRDefault="005C697C" w:rsidP="00487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7A8A" w:rsidRDefault="00487A8A" w:rsidP="00487A8A">
      <w:pPr>
        <w:rPr>
          <w:rFonts w:ascii="Times New Roman" w:hAnsi="Times New Roman" w:cs="Times New Roman"/>
          <w:sz w:val="28"/>
          <w:szCs w:val="28"/>
        </w:rPr>
      </w:pPr>
    </w:p>
    <w:p w:rsidR="00321AD0" w:rsidRDefault="00321AD0" w:rsidP="0032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AD0" w:rsidRDefault="00321AD0" w:rsidP="003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AD0" w:rsidRPr="004D325B" w:rsidRDefault="00321AD0" w:rsidP="003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AD0" w:rsidRPr="004D325B" w:rsidRDefault="00321AD0" w:rsidP="004D325B">
      <w:pPr>
        <w:rPr>
          <w:rFonts w:ascii="Times New Roman" w:hAnsi="Times New Roman" w:cs="Times New Roman"/>
          <w:sz w:val="28"/>
          <w:szCs w:val="28"/>
        </w:rPr>
      </w:pPr>
    </w:p>
    <w:sectPr w:rsidR="00321AD0" w:rsidRPr="004D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5B"/>
    <w:rsid w:val="00321AD0"/>
    <w:rsid w:val="00487A8A"/>
    <w:rsid w:val="004D325B"/>
    <w:rsid w:val="005C697C"/>
    <w:rsid w:val="007219CF"/>
    <w:rsid w:val="00D1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6F2C"/>
  <w15:chartTrackingRefBased/>
  <w15:docId w15:val="{5910C31C-447C-4098-AD9D-BACD04CF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2025-06-19T08:18:00Z</dcterms:created>
  <dcterms:modified xsi:type="dcterms:W3CDTF">2025-06-20T08:48:00Z</dcterms:modified>
</cp:coreProperties>
</file>